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203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48"/>
          <w:szCs w:val="48"/>
        </w:rPr>
      </w:pPr>
      <w:r>
        <w:rPr>
          <w:rFonts w:ascii="Questrial" w:eastAsia="Questrial" w:hAnsi="Questrial" w:cs="Questrial"/>
          <w:sz w:val="48"/>
          <w:szCs w:val="48"/>
        </w:rPr>
        <w:t>Managing Data Across a Coaching Cycle</w:t>
      </w:r>
      <w:bookmarkStart w:id="0" w:name="_GoBack"/>
      <w:bookmarkEnd w:id="0"/>
    </w:p>
    <w:p w14:paraId="4EF555E1" w14:textId="0C10444B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Date:</w:t>
      </w:r>
      <w:r w:rsidR="00C45896">
        <w:rPr>
          <w:rFonts w:ascii="Questrial" w:eastAsia="Questrial" w:hAnsi="Questrial" w:cs="Questrial"/>
          <w:sz w:val="24"/>
          <w:szCs w:val="24"/>
        </w:rPr>
        <w:t xml:space="preserve"> </w:t>
      </w:r>
      <w:r w:rsidR="00931029">
        <w:rPr>
          <w:rFonts w:ascii="Questrial" w:eastAsia="Questrial" w:hAnsi="Questrial" w:cs="Questrial"/>
          <w:sz w:val="24"/>
          <w:szCs w:val="24"/>
        </w:rPr>
        <w:t>October</w:t>
      </w:r>
      <w:r w:rsidR="00C45896">
        <w:rPr>
          <w:rFonts w:ascii="Questrial" w:eastAsia="Questrial" w:hAnsi="Questrial" w:cs="Questrial"/>
          <w:sz w:val="24"/>
          <w:szCs w:val="24"/>
        </w:rPr>
        <w:t xml:space="preserve"> 1</w:t>
      </w:r>
    </w:p>
    <w:p w14:paraId="34EC7BF2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Teacher(s):</w:t>
      </w:r>
      <w:r w:rsidR="00C45896">
        <w:rPr>
          <w:rFonts w:ascii="Questrial" w:eastAsia="Questrial" w:hAnsi="Questrial" w:cs="Questrial"/>
          <w:sz w:val="24"/>
          <w:szCs w:val="24"/>
        </w:rPr>
        <w:t xml:space="preserve"> Smith</w:t>
      </w:r>
    </w:p>
    <w:p w14:paraId="6F5BB945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Coach:</w:t>
      </w:r>
      <w:r w:rsidR="00C45896">
        <w:rPr>
          <w:rFonts w:ascii="Questrial" w:eastAsia="Questrial" w:hAnsi="Questrial" w:cs="Questrial"/>
          <w:sz w:val="24"/>
          <w:szCs w:val="24"/>
        </w:rPr>
        <w:t xml:space="preserve">  Jones</w:t>
      </w:r>
    </w:p>
    <w:p w14:paraId="2CDF7B69" w14:textId="2EBF2D33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Unit of Study:</w:t>
      </w:r>
      <w:r w:rsidR="00C45896">
        <w:rPr>
          <w:rFonts w:ascii="Questrial" w:eastAsia="Questrial" w:hAnsi="Questrial" w:cs="Questrial"/>
          <w:sz w:val="24"/>
          <w:szCs w:val="24"/>
        </w:rPr>
        <w:t xml:space="preserve">  </w:t>
      </w:r>
      <w:r w:rsidR="00DA2F20">
        <w:rPr>
          <w:rFonts w:ascii="Questrial" w:eastAsia="Questrial" w:hAnsi="Questrial" w:cs="Questrial"/>
          <w:sz w:val="24"/>
          <w:szCs w:val="24"/>
        </w:rPr>
        <w:t>Reading-fluency</w:t>
      </w:r>
    </w:p>
    <w:p w14:paraId="148E41FD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p w14:paraId="30864E65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b/>
          <w:color w:val="674EA7"/>
          <w:sz w:val="36"/>
          <w:szCs w:val="36"/>
        </w:rPr>
      </w:pPr>
      <w:r>
        <w:rPr>
          <w:rFonts w:ascii="Questrial" w:eastAsia="Questrial" w:hAnsi="Questrial" w:cs="Questrial"/>
          <w:b/>
          <w:color w:val="674EA7"/>
          <w:sz w:val="36"/>
          <w:szCs w:val="36"/>
        </w:rPr>
        <w:t>Pre-Cycle Reflections: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31727EA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371C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Goal for Student Learning: </w:t>
            </w:r>
          </w:p>
          <w:p w14:paraId="0AA0EC6A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5A9A5DAC" w14:textId="5BB7DACB" w:rsidR="00C45896" w:rsidRDefault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Students will read </w:t>
            </w:r>
            <w:r w:rsidR="00E21806">
              <w:rPr>
                <w:rFonts w:ascii="Questrial" w:eastAsia="Questrial" w:hAnsi="Questrial" w:cs="Questrial"/>
                <w:sz w:val="36"/>
                <w:szCs w:val="36"/>
              </w:rPr>
              <w:t>fluently</w:t>
            </w:r>
            <w:r w:rsidR="00E21806">
              <w:rPr>
                <w:rFonts w:ascii="Questrial" w:eastAsia="Questrial" w:hAnsi="Questrial" w:cs="Questrial"/>
                <w:sz w:val="36"/>
                <w:szCs w:val="36"/>
              </w:rPr>
              <w:t xml:space="preserve"> 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within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words per minute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range for their corresponding 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instructional reading level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s.</w:t>
            </w:r>
          </w:p>
          <w:p w14:paraId="6F086E0B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1072953B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43E33F4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BEDE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Goal for Teacher Learning:</w:t>
            </w:r>
          </w:p>
          <w:p w14:paraId="544E1A99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73FEF667" w14:textId="77777777" w:rsidR="00E21806" w:rsidRDefault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Teacher will</w:t>
            </w:r>
            <w:r w:rsidR="00E21806">
              <w:rPr>
                <w:rFonts w:ascii="Questrial" w:eastAsia="Questrial" w:hAnsi="Questrial" w:cs="Questrial"/>
                <w:sz w:val="36"/>
                <w:szCs w:val="36"/>
              </w:rPr>
              <w:t>…</w:t>
            </w:r>
          </w:p>
          <w:p w14:paraId="535F3227" w14:textId="38FAE8E5" w:rsidR="00F71F19" w:rsidRDefault="00E21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…</w:t>
            </w:r>
            <w:r w:rsidR="00DA2F20">
              <w:rPr>
                <w:rFonts w:ascii="Questrial" w:eastAsia="Questrial" w:hAnsi="Questrial" w:cs="Questrial"/>
                <w:sz w:val="36"/>
                <w:szCs w:val="36"/>
              </w:rPr>
              <w:t>implement weekly readers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’</w:t>
            </w:r>
            <w:r w:rsidR="00DA2F20">
              <w:rPr>
                <w:rFonts w:ascii="Questrial" w:eastAsia="Questrial" w:hAnsi="Questrial" w:cs="Questrial"/>
                <w:sz w:val="36"/>
                <w:szCs w:val="36"/>
              </w:rPr>
              <w:t xml:space="preserve"> theatre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,</w:t>
            </w:r>
            <w:r w:rsidR="00DA2F20">
              <w:rPr>
                <w:rFonts w:ascii="Questrial" w:eastAsia="Questrial" w:hAnsi="Questrial" w:cs="Questrial"/>
                <w:sz w:val="36"/>
                <w:szCs w:val="36"/>
              </w:rPr>
              <w:t xml:space="preserve"> practic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ing</w:t>
            </w:r>
            <w:r w:rsidR="00DA2F20">
              <w:rPr>
                <w:rFonts w:ascii="Questrial" w:eastAsia="Questrial" w:hAnsi="Questrial" w:cs="Questrial"/>
                <w:sz w:val="36"/>
                <w:szCs w:val="36"/>
              </w:rPr>
              <w:t xml:space="preserve"> fluency skills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for one hour, one day per week, for 6 weeks.</w:t>
            </w:r>
          </w:p>
          <w:p w14:paraId="139DEBD6" w14:textId="2C6D2E2F" w:rsidR="00931029" w:rsidRDefault="009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739198D0" w14:textId="1898ED39" w:rsidR="00931029" w:rsidRDefault="00E21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…c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hoose appropriate readers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’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theatre scripts for varied instructional reading levels.</w:t>
            </w:r>
          </w:p>
          <w:p w14:paraId="1FABF9BE" w14:textId="2398B3B5" w:rsidR="00931029" w:rsidRDefault="009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3432FDBF" w14:textId="2381D2DB" w:rsidR="00931029" w:rsidRDefault="00E21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…p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re and post assess students with one-minute oral reading probes.</w:t>
            </w:r>
          </w:p>
          <w:p w14:paraId="0613E274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7FFF570A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0EC7E7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0915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Learning Targets:</w:t>
            </w:r>
          </w:p>
          <w:p w14:paraId="7F581436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635FF18D" w14:textId="01E480C2" w:rsidR="00DA2F20" w:rsidRDefault="00DA2F20" w:rsidP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Students will be able to read within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words per minute fluency range, in t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heir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 xml:space="preserve"> corresponding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 instructional reading level</w:t>
            </w:r>
            <w:r w:rsidR="00931029">
              <w:rPr>
                <w:rFonts w:ascii="Questrial" w:eastAsia="Questrial" w:hAnsi="Questrial" w:cs="Questrial"/>
                <w:sz w:val="36"/>
                <w:szCs w:val="36"/>
              </w:rPr>
              <w:t>s.</w:t>
            </w:r>
          </w:p>
          <w:p w14:paraId="362C4FFE" w14:textId="5D05A1FC" w:rsidR="00931029" w:rsidRDefault="00931029" w:rsidP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3C2421CE" w14:textId="6F500357" w:rsidR="00931029" w:rsidRDefault="00931029" w:rsidP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“I can read ‘just right books’ aloud, like I am talking.”</w:t>
            </w:r>
          </w:p>
          <w:p w14:paraId="01149C96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260CF93B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75687CC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1C32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How Will We Pre-Assess:</w:t>
            </w:r>
          </w:p>
          <w:p w14:paraId="63C07E7E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6AC1A580" w14:textId="1C616B7D" w:rsidR="00F71F19" w:rsidRDefault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Conduct one-minute oral fluency probe</w:t>
            </w:r>
            <w:r w:rsidR="001D2E19">
              <w:rPr>
                <w:rFonts w:ascii="Questrial" w:eastAsia="Questrial" w:hAnsi="Questrial" w:cs="Questrial"/>
                <w:sz w:val="36"/>
                <w:szCs w:val="36"/>
              </w:rPr>
              <w:t>s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, at students’</w:t>
            </w:r>
            <w:r w:rsidR="001D2E19">
              <w:rPr>
                <w:rFonts w:ascii="Questrial" w:eastAsia="Questrial" w:hAnsi="Questrial" w:cs="Questrial"/>
                <w:sz w:val="36"/>
                <w:szCs w:val="36"/>
              </w:rPr>
              <w:t xml:space="preserve"> 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instructional reading levels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.  Record students’ fluency rate, word per minute.</w:t>
            </w:r>
          </w:p>
          <w:p w14:paraId="21F717C3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1F575BC6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4488449F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6E218AF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6FB0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What Did We Learn </w:t>
            </w:r>
            <w:r w:rsidR="00C45896">
              <w:rPr>
                <w:rFonts w:ascii="Questrial" w:eastAsia="Questrial" w:hAnsi="Questrial" w:cs="Questrial"/>
                <w:sz w:val="36"/>
                <w:szCs w:val="36"/>
              </w:rPr>
              <w:t>f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rom the Pre-Assessment? </w:t>
            </w:r>
          </w:p>
          <w:p w14:paraId="10728A4F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1530A43C" w14:textId="34282113" w:rsidR="00F71F19" w:rsidRDefault="00DA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50% of students are reading</w:t>
            </w:r>
            <w:r w:rsidR="001D2E19">
              <w:rPr>
                <w:rFonts w:ascii="Questrial" w:eastAsia="Questrial" w:hAnsi="Questrial" w:cs="Questrial"/>
                <w:sz w:val="36"/>
                <w:szCs w:val="36"/>
              </w:rPr>
              <w:t xml:space="preserve"> at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 </w:t>
            </w:r>
            <w:r w:rsidR="001D2E19">
              <w:rPr>
                <w:rFonts w:ascii="Questrial" w:eastAsia="Questrial" w:hAnsi="Questrial" w:cs="Questrial"/>
                <w:sz w:val="36"/>
                <w:szCs w:val="36"/>
              </w:rPr>
              <w:t xml:space="preserve">their </w:t>
            </w:r>
            <w:r>
              <w:rPr>
                <w:rFonts w:ascii="Questrial" w:eastAsia="Questrial" w:hAnsi="Questrial" w:cs="Questrial"/>
                <w:sz w:val="36"/>
                <w:szCs w:val="36"/>
              </w:rPr>
              <w:t>recommended word per minute fluency rate.</w:t>
            </w:r>
          </w:p>
          <w:p w14:paraId="061959BB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15941CCC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17DDCD53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  <w:r>
        <w:rPr>
          <w:rFonts w:ascii="Questrial" w:eastAsia="Questrial" w:hAnsi="Questrial" w:cs="Questrial"/>
          <w:sz w:val="36"/>
          <w:szCs w:val="36"/>
        </w:rPr>
        <w:t>-------------------------------------------------------------------------</w:t>
      </w:r>
    </w:p>
    <w:p w14:paraId="331AB2A8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b/>
          <w:color w:val="6AA84F"/>
          <w:sz w:val="36"/>
          <w:szCs w:val="36"/>
        </w:rPr>
      </w:pPr>
      <w:r>
        <w:rPr>
          <w:rFonts w:ascii="Questrial" w:eastAsia="Questrial" w:hAnsi="Questrial" w:cs="Questrial"/>
          <w:b/>
          <w:color w:val="6AA84F"/>
          <w:sz w:val="36"/>
          <w:szCs w:val="36"/>
        </w:rPr>
        <w:t>Across the Cycle:</w:t>
      </w:r>
    </w:p>
    <w:p w14:paraId="2244B824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  <w:r>
        <w:rPr>
          <w:rFonts w:ascii="Questrial" w:eastAsia="Questrial" w:hAnsi="Questrial" w:cs="Questrial"/>
          <w:sz w:val="36"/>
          <w:szCs w:val="36"/>
        </w:rPr>
        <w:t xml:space="preserve">Documentation of Week-to-Week Lesson Planning: </w:t>
      </w:r>
    </w:p>
    <w:p w14:paraId="41590024" w14:textId="6ECB55E1" w:rsidR="00F71F19" w:rsidRDefault="001D2E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  <w:r>
        <w:rPr>
          <w:rFonts w:ascii="Questrial" w:eastAsia="Questrial" w:hAnsi="Questrial" w:cs="Questrial"/>
          <w:sz w:val="36"/>
          <w:szCs w:val="36"/>
        </w:rPr>
        <w:t>*</w:t>
      </w:r>
      <w:proofErr w:type="gramStart"/>
      <w:r>
        <w:rPr>
          <w:rFonts w:ascii="Questrial" w:eastAsia="Questrial" w:hAnsi="Questrial" w:cs="Questrial"/>
          <w:sz w:val="36"/>
          <w:szCs w:val="36"/>
        </w:rPr>
        <w:t>Meet together</w:t>
      </w:r>
      <w:proofErr w:type="gramEnd"/>
      <w:r>
        <w:rPr>
          <w:rFonts w:ascii="Questrial" w:eastAsia="Questrial" w:hAnsi="Questrial" w:cs="Questrial"/>
          <w:sz w:val="36"/>
          <w:szCs w:val="36"/>
        </w:rPr>
        <w:t xml:space="preserve"> every Friday at 8:00 am to plan the following week’s lesson.</w:t>
      </w:r>
    </w:p>
    <w:p w14:paraId="09AA7D25" w14:textId="2DF0F51F" w:rsidR="001D2E19" w:rsidRDefault="001D2E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  <w:r>
        <w:rPr>
          <w:rFonts w:ascii="Questrial" w:eastAsia="Questrial" w:hAnsi="Questrial" w:cs="Questrial"/>
          <w:sz w:val="36"/>
          <w:szCs w:val="36"/>
        </w:rPr>
        <w:t xml:space="preserve">*Review grouping and leveling of students, review readers’ theatre websites and resources, </w:t>
      </w:r>
      <w:r w:rsidR="0048416D">
        <w:rPr>
          <w:rFonts w:ascii="Questrial" w:eastAsia="Questrial" w:hAnsi="Questrial" w:cs="Questrial"/>
          <w:sz w:val="36"/>
          <w:szCs w:val="36"/>
        </w:rPr>
        <w:t>oral reading assessment probes, pre-, during, and post-reading strategies for readers’ theater</w:t>
      </w:r>
    </w:p>
    <w:p w14:paraId="0E672E5D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p w14:paraId="30CA93AE" w14:textId="13D830E9" w:rsidR="00F71F19" w:rsidRPr="0048416D" w:rsidRDefault="0048416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i/>
          <w:sz w:val="36"/>
          <w:szCs w:val="36"/>
        </w:rPr>
      </w:pPr>
      <w:r w:rsidRPr="0048416D">
        <w:rPr>
          <w:rFonts w:ascii="Questrial" w:eastAsia="Questrial" w:hAnsi="Questrial" w:cs="Questrial"/>
          <w:i/>
          <w:sz w:val="36"/>
          <w:szCs w:val="36"/>
          <w:highlight w:val="yellow"/>
        </w:rPr>
        <w:t>*this would be longer and reflect the actual meeting times/lesson planning.</w:t>
      </w:r>
    </w:p>
    <w:p w14:paraId="66903CE5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  <w:r>
        <w:rPr>
          <w:rFonts w:ascii="Questrial" w:eastAsia="Questrial" w:hAnsi="Questrial" w:cs="Questrial"/>
          <w:sz w:val="36"/>
          <w:szCs w:val="36"/>
        </w:rPr>
        <w:t>-------------------------------------------------------------------------</w:t>
      </w:r>
    </w:p>
    <w:p w14:paraId="467D105B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color w:val="CC4125"/>
          <w:sz w:val="36"/>
          <w:szCs w:val="36"/>
        </w:rPr>
      </w:pPr>
      <w:r>
        <w:rPr>
          <w:rFonts w:ascii="Questrial" w:eastAsia="Questrial" w:hAnsi="Questrial" w:cs="Questrial"/>
          <w:b/>
          <w:color w:val="CC4125"/>
          <w:sz w:val="36"/>
          <w:szCs w:val="36"/>
        </w:rPr>
        <w:t xml:space="preserve">Post Cycle Reflections: 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5173436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53DE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How will we post assess?</w:t>
            </w:r>
          </w:p>
          <w:p w14:paraId="00433934" w14:textId="67D91E7D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58025613" w14:textId="6CAD0EDC" w:rsidR="0048416D" w:rsidRDefault="0048416D" w:rsidP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Conduct one-minute oral fluency probes, at students’ instructional reading levels.  Record students’ fluency rate, word per minute.</w:t>
            </w:r>
          </w:p>
          <w:p w14:paraId="0F73A0AE" w14:textId="18A39E73" w:rsidR="0048416D" w:rsidRDefault="0048416D" w:rsidP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0"/>
              </w:tabs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2DF6334B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591A8EF3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6AEAEC2C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4DEDA427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34BE56B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4EED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What Did We Learn from the Post Assessment?</w:t>
            </w:r>
          </w:p>
          <w:p w14:paraId="36439D02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5AEB376F" w14:textId="1A9A5BF1" w:rsidR="00F71F19" w:rsidRDefault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95% of students were fluently reading within the words per minute fluency ranges for their instructional reading levels</w:t>
            </w:r>
            <w:r w:rsidRPr="0048416D">
              <w:rPr>
                <mc:AlternateContent>
                  <mc:Choice Requires="w16se">
                    <w:rFonts w:ascii="Questrial" w:eastAsia="Questrial" w:hAnsi="Questrial" w:cs="Quest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CBA71C6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67AB613D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0511D0D3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5E67F1F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EB6C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Student Growth:</w:t>
            </w:r>
          </w:p>
          <w:p w14:paraId="61484D9F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2DD6C03A" w14:textId="0A85D87B" w:rsidR="00F71F19" w:rsidRDefault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45% overall growth</w:t>
            </w:r>
            <w:r w:rsidR="003E1828">
              <w:rPr>
                <w:rFonts w:ascii="Questrial" w:eastAsia="Questrial" w:hAnsi="Questrial" w:cs="Questrial"/>
                <w:sz w:val="36"/>
                <w:szCs w:val="36"/>
              </w:rPr>
              <w:t>!</w:t>
            </w:r>
          </w:p>
          <w:p w14:paraId="75BD9B10" w14:textId="77777777" w:rsidR="0048416D" w:rsidRDefault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22994764" w14:textId="162AFF03" w:rsidR="00F71F19" w:rsidRDefault="0048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 xml:space="preserve">Continue to focus on 5% with additional readers’ theatre and add poetry to guided reading </w:t>
            </w:r>
            <w:r w:rsidR="003E1828">
              <w:rPr>
                <w:rFonts w:ascii="Questrial" w:eastAsia="Questrial" w:hAnsi="Questrial" w:cs="Questrial"/>
                <w:sz w:val="36"/>
                <w:szCs w:val="36"/>
              </w:rPr>
              <w:t>lessons.</w:t>
            </w:r>
          </w:p>
          <w:p w14:paraId="6D548464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54BA00C5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4350869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6B51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Teacher Growth:</w:t>
            </w:r>
          </w:p>
          <w:p w14:paraId="1D6DF5E5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1E7F0239" w14:textId="1625B2A9" w:rsidR="00F71F19" w:rsidRDefault="003E1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See value with implementation of weekly readers’ theatre.</w:t>
            </w:r>
          </w:p>
          <w:p w14:paraId="394A7D8E" w14:textId="4202923E" w:rsidR="003E1828" w:rsidRDefault="003E1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  <w:r>
              <w:rPr>
                <w:rFonts w:ascii="Questrial" w:eastAsia="Questrial" w:hAnsi="Questrial" w:cs="Questrial"/>
                <w:sz w:val="36"/>
                <w:szCs w:val="36"/>
              </w:rPr>
              <w:t>Continue to look at ways to incorporate readers’ theatre across content areas, including math, science, social studies, and writing.</w:t>
            </w:r>
          </w:p>
          <w:p w14:paraId="098508BF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  <w:p w14:paraId="4FAD382A" w14:textId="77777777" w:rsidR="00F71F19" w:rsidRDefault="00F71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estrial" w:eastAsia="Questrial" w:hAnsi="Questrial" w:cs="Questrial"/>
                <w:sz w:val="36"/>
                <w:szCs w:val="36"/>
              </w:rPr>
            </w:pPr>
          </w:p>
        </w:tc>
      </w:tr>
    </w:tbl>
    <w:p w14:paraId="03490955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1F19" w14:paraId="72F1FED7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C29E" w14:textId="77777777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  <w:b/>
                <w:shd w:val="clear" w:color="auto" w:fill="D9D9D9"/>
              </w:rPr>
            </w:pPr>
            <w:r>
              <w:rPr>
                <w:rFonts w:ascii="Questrial" w:eastAsia="Questrial" w:hAnsi="Questrial" w:cs="Questrial"/>
                <w:b/>
                <w:shd w:val="clear" w:color="auto" w:fill="D9D9D9"/>
              </w:rPr>
              <w:t>Teacher Reflections</w:t>
            </w:r>
          </w:p>
        </w:tc>
      </w:tr>
      <w:tr w:rsidR="00F71F19" w14:paraId="18E9CAA4" w14:textId="77777777"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6DF9" w14:textId="1A414D74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What worked well for you during our collaboration and coaching cycle? How was your teaching positively impacted?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I liked the</w:t>
            </w:r>
            <w:r w:rsidR="00E21806">
              <w:rPr>
                <w:rFonts w:ascii="Questrial" w:eastAsia="Questrial" w:hAnsi="Questrial" w:cs="Questrial"/>
                <w:b/>
                <w:i/>
              </w:rPr>
              <w:t xml:space="preserve"> weekly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 xml:space="preserve"> co-planning time with Sue; it was helpful to learn about fluency and find resources for my students</w:t>
            </w:r>
            <w:r w:rsidR="00E21806">
              <w:rPr>
                <w:rFonts w:ascii="Questrial" w:eastAsia="Questrial" w:hAnsi="Questrial" w:cs="Questrial"/>
                <w:b/>
                <w:i/>
              </w:rPr>
              <w:t>.  I can see value with readers’ theatre.  Learning can be fun</w:t>
            </w:r>
            <w:r w:rsidR="00E21806" w:rsidRPr="00E21806">
              <w:rPr>
                <mc:AlternateContent>
                  <mc:Choice Requires="w16se">
                    <w:rFonts w:ascii="Questrial" w:eastAsia="Questrial" w:hAnsi="Questrial" w:cs="Quest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71F19" w14:paraId="633688D4" w14:textId="77777777"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BF9B" w14:textId="05EF2555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How do you feel our collaboration positively impacted the students?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The data from the oral reading probes clearly showed there was a positive impact on students’ fluency rates!  Y</w:t>
            </w:r>
            <w:r w:rsidR="00E21806">
              <w:rPr>
                <w:rFonts w:ascii="Questrial" w:eastAsia="Questrial" w:hAnsi="Questrial" w:cs="Questrial"/>
                <w:b/>
                <w:i/>
              </w:rPr>
              <w:t>ay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!!</w:t>
            </w:r>
          </w:p>
        </w:tc>
      </w:tr>
      <w:tr w:rsidR="00F71F19" w14:paraId="3DD2C5E8" w14:textId="77777777"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1FF5" w14:textId="4143E184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What were any challenges or missed opportunities during our work together?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It was hard to make time in my weekly schedule for readers’ theatre with all the other things I need to teach and get done in a day!</w:t>
            </w:r>
          </w:p>
        </w:tc>
      </w:tr>
      <w:tr w:rsidR="00F71F19" w14:paraId="2DC269CE" w14:textId="77777777"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2F32" w14:textId="14DF213B" w:rsidR="00F71F19" w:rsidRDefault="00D8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Next steps in my teaching: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Look at ways to incorporate readers’ theatre across content areas!  I think the kids will love it!</w:t>
            </w:r>
          </w:p>
        </w:tc>
      </w:tr>
    </w:tbl>
    <w:p w14:paraId="1661D91B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tbl>
      <w:tblPr>
        <w:tblStyle w:val="a9"/>
        <w:tblW w:w="94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F71F19" w14:paraId="27A01761" w14:textId="77777777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AF69" w14:textId="77777777" w:rsidR="00F71F19" w:rsidRDefault="00D8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  <w:b/>
                <w:shd w:val="clear" w:color="auto" w:fill="D9D9D9"/>
              </w:rPr>
            </w:pPr>
            <w:r>
              <w:rPr>
                <w:rFonts w:ascii="Questrial" w:eastAsia="Questrial" w:hAnsi="Questrial" w:cs="Questrial"/>
                <w:b/>
                <w:shd w:val="clear" w:color="auto" w:fill="D9D9D9"/>
              </w:rPr>
              <w:t>Coach Reflections</w:t>
            </w:r>
          </w:p>
        </w:tc>
      </w:tr>
      <w:tr w:rsidR="00F71F19" w14:paraId="7637926D" w14:textId="77777777">
        <w:tc>
          <w:tcPr>
            <w:tcW w:w="9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9B9C" w14:textId="79BD4CFB" w:rsidR="00F71F19" w:rsidRDefault="00D8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What worked well for you during our collaboration and coaching cycle?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I too appreciated the co-planning time.  I would like to try co-teaching with Sarah.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</w:t>
            </w:r>
          </w:p>
        </w:tc>
      </w:tr>
      <w:tr w:rsidR="00F71F19" w14:paraId="126D74CC" w14:textId="77777777">
        <w:tc>
          <w:tcPr>
            <w:tcW w:w="9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48DF" w14:textId="1EE4871E" w:rsidR="00F71F19" w:rsidRDefault="00D8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How do you feel our collaboration positively impacted the students?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 xml:space="preserve"> The one-minute oral reading probes showed 95% of students were reading within their corresponding instructional reading levels.  Very exciting!!</w:t>
            </w:r>
          </w:p>
        </w:tc>
      </w:tr>
      <w:tr w:rsidR="00F71F19" w14:paraId="38E9CE73" w14:textId="77777777">
        <w:tc>
          <w:tcPr>
            <w:tcW w:w="9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6B29" w14:textId="2F0BD4DB" w:rsidR="00F71F19" w:rsidRDefault="00D8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What were any challenges or missed opportunities during our work together?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Find more resources for readers’ theatre; co-teaching.</w:t>
            </w:r>
          </w:p>
        </w:tc>
      </w:tr>
      <w:tr w:rsidR="00F71F19" w14:paraId="694F0FC9" w14:textId="77777777">
        <w:tc>
          <w:tcPr>
            <w:tcW w:w="9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E159" w14:textId="1A53121D" w:rsidR="00F71F19" w:rsidRDefault="00D8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0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  <w:b/>
              </w:rPr>
              <w:t>Next steps in my coaching:</w:t>
            </w:r>
            <w:r w:rsidR="00E21806">
              <w:rPr>
                <w:rFonts w:ascii="Questrial" w:eastAsia="Questrial" w:hAnsi="Questrial" w:cs="Questrial"/>
                <w:b/>
              </w:rPr>
              <w:t xml:space="preserve">  </w:t>
            </w:r>
            <w:r w:rsidR="00E21806" w:rsidRPr="00E21806">
              <w:rPr>
                <w:rFonts w:ascii="Questrial" w:eastAsia="Questrial" w:hAnsi="Questrial" w:cs="Questrial"/>
                <w:b/>
                <w:i/>
              </w:rPr>
              <w:t>Continue to provide support to Sarah and share our exciting news with our colleagues.</w:t>
            </w:r>
          </w:p>
        </w:tc>
      </w:tr>
    </w:tbl>
    <w:p w14:paraId="191D86FC" w14:textId="77777777" w:rsidR="00F71F19" w:rsidRDefault="00D821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© Diane Sweeney, All Rights Reserved.</w:t>
      </w:r>
    </w:p>
    <w:p w14:paraId="1CD039C8" w14:textId="77777777" w:rsidR="00F71F19" w:rsidRDefault="00F71F19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36"/>
          <w:szCs w:val="36"/>
        </w:rPr>
      </w:pPr>
    </w:p>
    <w:sectPr w:rsidR="00F71F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9"/>
    <w:rsid w:val="00157982"/>
    <w:rsid w:val="001D2E19"/>
    <w:rsid w:val="003E1828"/>
    <w:rsid w:val="0048416D"/>
    <w:rsid w:val="009006F9"/>
    <w:rsid w:val="00931029"/>
    <w:rsid w:val="00C45896"/>
    <w:rsid w:val="00D8217C"/>
    <w:rsid w:val="00DA2F20"/>
    <w:rsid w:val="00E21806"/>
    <w:rsid w:val="00E969DF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6D08"/>
  <w15:docId w15:val="{09171EE8-5FB0-44A2-AA7E-B7C13B7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Emily</dc:creator>
  <cp:lastModifiedBy>Hines, Emily</cp:lastModifiedBy>
  <cp:revision>3</cp:revision>
  <dcterms:created xsi:type="dcterms:W3CDTF">2018-06-20T20:56:00Z</dcterms:created>
  <dcterms:modified xsi:type="dcterms:W3CDTF">2018-06-25T16:36:00Z</dcterms:modified>
</cp:coreProperties>
</file>